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11" w:rsidRPr="00416B48" w:rsidRDefault="00416B48" w:rsidP="00416B48">
      <w:pPr>
        <w:jc w:val="center"/>
        <w:rPr>
          <w:b/>
        </w:rPr>
      </w:pPr>
      <w:r w:rsidRPr="00416B48">
        <w:rPr>
          <w:b/>
        </w:rPr>
        <w:t>INSTALAÇÃO NETSUPORT</w:t>
      </w:r>
    </w:p>
    <w:p w:rsidR="00E50F64" w:rsidRDefault="00E50F64">
      <w:r>
        <w:t>Acesso:</w:t>
      </w:r>
    </w:p>
    <w:p w:rsidR="00E50F64" w:rsidRDefault="00E50F64">
      <w:r>
        <w:t>//s408</w:t>
      </w:r>
    </w:p>
    <w:p w:rsidR="00E50F64" w:rsidRDefault="00E50F64"/>
    <w:p w:rsidR="00E50F64" w:rsidRDefault="00E50F64">
      <w:r>
        <w:t>Para acesso externo e interno:</w:t>
      </w:r>
    </w:p>
    <w:p w:rsidR="00E50F64" w:rsidRDefault="00E50F64">
      <w:r>
        <w:t xml:space="preserve">Pasta: </w:t>
      </w:r>
      <w:proofErr w:type="spellStart"/>
      <w:r>
        <w:t>netsuport</w:t>
      </w:r>
      <w:proofErr w:type="spellEnd"/>
      <w:r>
        <w:t>/CONTROLE</w:t>
      </w:r>
    </w:p>
    <w:p w:rsidR="00E50F64" w:rsidRDefault="00E50F64"/>
    <w:p w:rsidR="00E50F64" w:rsidRDefault="00E50F64">
      <w:r>
        <w:t xml:space="preserve">Remover toda a instalação do </w:t>
      </w:r>
      <w:proofErr w:type="spellStart"/>
      <w:r>
        <w:t>netsuporte</w:t>
      </w:r>
      <w:proofErr w:type="spellEnd"/>
      <w:r>
        <w:t xml:space="preserve"> anterior instale a versão controle</w:t>
      </w:r>
    </w:p>
    <w:p w:rsidR="00E50F64" w:rsidRDefault="00E50F64">
      <w:r>
        <w:t xml:space="preserve">Instalar o </w:t>
      </w:r>
      <w:proofErr w:type="gramStart"/>
      <w:r>
        <w:t>setup(</w:t>
      </w:r>
      <w:proofErr w:type="gramEnd"/>
      <w:r>
        <w:t>controle)</w:t>
      </w:r>
    </w:p>
    <w:p w:rsidR="00416B48" w:rsidRDefault="00416B48"/>
    <w:p w:rsidR="00416B48" w:rsidRDefault="00416B48">
      <w:r>
        <w:t>EXECUTE O INSTALADOR:</w:t>
      </w:r>
    </w:p>
    <w:p w:rsidR="00E50F64" w:rsidRDefault="00E50F64">
      <w:r>
        <w:rPr>
          <w:noProof/>
          <w:lang w:eastAsia="pt-BR"/>
        </w:rPr>
        <w:drawing>
          <wp:inline distT="0" distB="0" distL="0" distR="0" wp14:anchorId="67D71DFD" wp14:editId="05F158D7">
            <wp:extent cx="3136739" cy="1535351"/>
            <wp:effectExtent l="0" t="0" r="6985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8317" cy="154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B48" w:rsidRDefault="00416B48"/>
    <w:p w:rsidR="00E50F64" w:rsidRDefault="00416B48">
      <w:r>
        <w:t>AVANCE A INSTALAÇÃO</w:t>
      </w:r>
    </w:p>
    <w:p w:rsidR="00E50F64" w:rsidRDefault="00E50F64">
      <w:r>
        <w:rPr>
          <w:noProof/>
          <w:lang w:eastAsia="pt-BR"/>
        </w:rPr>
        <w:drawing>
          <wp:inline distT="0" distB="0" distL="0" distR="0" wp14:anchorId="3922675F" wp14:editId="3485ABAB">
            <wp:extent cx="4374685" cy="3333509"/>
            <wp:effectExtent l="0" t="0" r="6985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4129" cy="335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B48" w:rsidRDefault="00416B48">
      <w:r>
        <w:lastRenderedPageBreak/>
        <w:t>ACEITE E AVANCE A INSTALAÇÃO</w:t>
      </w:r>
    </w:p>
    <w:p w:rsidR="00E50F64" w:rsidRDefault="00E50F64">
      <w:r>
        <w:rPr>
          <w:noProof/>
          <w:lang w:eastAsia="pt-BR"/>
        </w:rPr>
        <w:drawing>
          <wp:inline distT="0" distB="0" distL="0" distR="0" wp14:anchorId="022FF959" wp14:editId="03017F3B">
            <wp:extent cx="4762500" cy="36290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3398" cy="362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B48" w:rsidRDefault="00416B48"/>
    <w:p w:rsidR="00416B48" w:rsidRDefault="00416B48"/>
    <w:p w:rsidR="00E50F64" w:rsidRDefault="00AF1FA3">
      <w:r>
        <w:t>Marque a opção “Avaliação de 30 dias”</w:t>
      </w:r>
      <w:r w:rsidR="00416B48">
        <w:t xml:space="preserve"> – AVANCE A INSTALAÇÃO</w:t>
      </w:r>
    </w:p>
    <w:p w:rsidR="00E50F64" w:rsidRDefault="00E50F64">
      <w:r>
        <w:rPr>
          <w:noProof/>
          <w:lang w:eastAsia="pt-BR"/>
        </w:rPr>
        <w:drawing>
          <wp:inline distT="0" distB="0" distL="0" distR="0" wp14:anchorId="5C756E68" wp14:editId="1AD357F8">
            <wp:extent cx="4762500" cy="36290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B48" w:rsidRDefault="00416B48"/>
    <w:p w:rsidR="00416B48" w:rsidRDefault="00AF1FA3">
      <w:r>
        <w:lastRenderedPageBreak/>
        <w:t>Selecione a opção “Típica” -</w:t>
      </w:r>
      <w:r w:rsidR="00416B48">
        <w:t xml:space="preserve"> AVANCE A INSTALAÇÃO</w:t>
      </w:r>
    </w:p>
    <w:p w:rsidR="00E50F64" w:rsidRDefault="00E50F64">
      <w:r>
        <w:rPr>
          <w:noProof/>
          <w:lang w:eastAsia="pt-BR"/>
        </w:rPr>
        <w:drawing>
          <wp:inline distT="0" distB="0" distL="0" distR="0" wp14:anchorId="21C6273F" wp14:editId="28AD22EC">
            <wp:extent cx="4762500" cy="36290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B48" w:rsidRDefault="00416B48"/>
    <w:p w:rsidR="00E50F64" w:rsidRDefault="00416B48">
      <w:r>
        <w:t>INSTALAR</w:t>
      </w:r>
    </w:p>
    <w:p w:rsidR="00E50F64" w:rsidRDefault="00E50F64">
      <w:r>
        <w:rPr>
          <w:noProof/>
          <w:lang w:eastAsia="pt-BR"/>
        </w:rPr>
        <w:drawing>
          <wp:inline distT="0" distB="0" distL="0" distR="0" wp14:anchorId="229E4143" wp14:editId="5015F712">
            <wp:extent cx="4762500" cy="36290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B48" w:rsidRDefault="00416B48"/>
    <w:p w:rsidR="00416B48" w:rsidRDefault="00416B48"/>
    <w:p w:rsidR="00E50F64" w:rsidRDefault="00416B48">
      <w:r>
        <w:lastRenderedPageBreak/>
        <w:t>AGUARDAR O PROCESSO DE INSTALAÇÃO</w:t>
      </w:r>
    </w:p>
    <w:p w:rsidR="00E50F64" w:rsidRDefault="00E50F64">
      <w:r>
        <w:rPr>
          <w:noProof/>
          <w:lang w:eastAsia="pt-BR"/>
        </w:rPr>
        <w:drawing>
          <wp:inline distT="0" distB="0" distL="0" distR="0" wp14:anchorId="5D7828C0" wp14:editId="0734DC33">
            <wp:extent cx="4762500" cy="36290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B48" w:rsidRDefault="00416B48"/>
    <w:p w:rsidR="00416B48" w:rsidRDefault="00416B48"/>
    <w:p w:rsidR="00E50F64" w:rsidRDefault="00416B48">
      <w:r>
        <w:t>CONCLUIR A INSTALAÇÃO</w:t>
      </w:r>
    </w:p>
    <w:p w:rsidR="00E50F64" w:rsidRDefault="00E50F64">
      <w:r>
        <w:rPr>
          <w:noProof/>
          <w:lang w:eastAsia="pt-BR"/>
        </w:rPr>
        <w:drawing>
          <wp:inline distT="0" distB="0" distL="0" distR="0" wp14:anchorId="49D8C4F2" wp14:editId="0D3321EF">
            <wp:extent cx="4762500" cy="362902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F64" w:rsidRDefault="00E50F64"/>
    <w:p w:rsidR="00E50F64" w:rsidRDefault="00E50F64"/>
    <w:p w:rsidR="00E50F64" w:rsidRDefault="00E50F64">
      <w:r>
        <w:t xml:space="preserve">Executar o </w:t>
      </w:r>
      <w:r w:rsidR="00AF1FA3">
        <w:t>KEYGEN</w:t>
      </w:r>
      <w:r w:rsidR="00AF1FA3">
        <w:t xml:space="preserve"> </w:t>
      </w:r>
      <w:r>
        <w:t>como administrador</w:t>
      </w:r>
      <w:r w:rsidR="00AF1FA3">
        <w:t>.</w:t>
      </w:r>
    </w:p>
    <w:p w:rsidR="00E50F64" w:rsidRDefault="00E50F64">
      <w:r>
        <w:rPr>
          <w:noProof/>
          <w:lang w:eastAsia="pt-BR"/>
        </w:rPr>
        <w:drawing>
          <wp:inline distT="0" distB="0" distL="0" distR="0" wp14:anchorId="3107AE46" wp14:editId="62F42486">
            <wp:extent cx="3240405" cy="351328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47191" cy="352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F64" w:rsidRDefault="00AF1FA3">
      <w:r>
        <w:t>Abrir o</w:t>
      </w:r>
      <w:r w:rsidR="00E50F64">
        <w:t xml:space="preserve"> </w:t>
      </w:r>
      <w:proofErr w:type="spellStart"/>
      <w:r>
        <w:t>Netsupport</w:t>
      </w:r>
      <w:proofErr w:type="spellEnd"/>
      <w:r w:rsidR="00416B48">
        <w:t xml:space="preserve"> – SELECIONAR </w:t>
      </w:r>
      <w:r>
        <w:t>e</w:t>
      </w:r>
      <w:r w:rsidR="00416B48">
        <w:t xml:space="preserve"> ATIVAR</w:t>
      </w:r>
    </w:p>
    <w:p w:rsidR="00E50F64" w:rsidRDefault="00E50F64">
      <w:r>
        <w:rPr>
          <w:noProof/>
          <w:lang w:eastAsia="pt-BR"/>
        </w:rPr>
        <w:drawing>
          <wp:inline distT="0" distB="0" distL="0" distR="0" wp14:anchorId="45A01C0D" wp14:editId="2A10C718">
            <wp:extent cx="3240341" cy="1851949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59741" cy="186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B48" w:rsidRDefault="00416B48">
      <w:r>
        <w:t xml:space="preserve">CLICAR OK </w:t>
      </w:r>
    </w:p>
    <w:p w:rsidR="00E50F64" w:rsidRDefault="00E50F64">
      <w:r>
        <w:rPr>
          <w:noProof/>
          <w:lang w:eastAsia="pt-BR"/>
        </w:rPr>
        <w:drawing>
          <wp:inline distT="0" distB="0" distL="0" distR="0" wp14:anchorId="7C2BD252" wp14:editId="4195B717">
            <wp:extent cx="3239770" cy="1624372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43611" cy="162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FA3" w:rsidRDefault="00AF1FA3">
      <w:r>
        <w:br w:type="page"/>
      </w:r>
    </w:p>
    <w:p w:rsidR="00416B48" w:rsidRDefault="00416B48">
      <w:r>
        <w:lastRenderedPageBreak/>
        <w:t>CLICAR OK</w:t>
      </w:r>
    </w:p>
    <w:p w:rsidR="00E50F64" w:rsidRDefault="00E50F64">
      <w:r>
        <w:rPr>
          <w:noProof/>
          <w:lang w:eastAsia="pt-BR"/>
        </w:rPr>
        <w:drawing>
          <wp:inline distT="0" distB="0" distL="0" distR="0" wp14:anchorId="32929C39" wp14:editId="6360F5E8">
            <wp:extent cx="3287210" cy="1648158"/>
            <wp:effectExtent l="0" t="0" r="889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95455" cy="165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9DF" w:rsidRDefault="00F979DF"/>
    <w:p w:rsidR="00E50F64" w:rsidRDefault="00F979DF">
      <w:r>
        <w:t xml:space="preserve">Coletar os dados: </w:t>
      </w:r>
      <w:r w:rsidRPr="00F979DF">
        <w:rPr>
          <w:b/>
        </w:rPr>
        <w:t>Numero de Serie</w:t>
      </w:r>
      <w:r>
        <w:t xml:space="preserve">, </w:t>
      </w:r>
      <w:r w:rsidRPr="00F979DF">
        <w:rPr>
          <w:b/>
        </w:rPr>
        <w:t>Número de Clientes</w:t>
      </w:r>
      <w:r>
        <w:t xml:space="preserve"> e </w:t>
      </w:r>
      <w:r w:rsidRPr="00F979DF">
        <w:rPr>
          <w:b/>
        </w:rPr>
        <w:t>Código de Autenticação</w:t>
      </w:r>
      <w:r>
        <w:t xml:space="preserve"> e inserir no KEYGEN</w:t>
      </w:r>
    </w:p>
    <w:p w:rsidR="00E50F64" w:rsidRDefault="00E50F64">
      <w:r>
        <w:rPr>
          <w:noProof/>
          <w:lang w:eastAsia="pt-BR"/>
        </w:rPr>
        <w:drawing>
          <wp:inline distT="0" distB="0" distL="0" distR="0" wp14:anchorId="2D9DAFBA" wp14:editId="4F279514">
            <wp:extent cx="4410075" cy="2952750"/>
            <wp:effectExtent l="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F64" w:rsidRDefault="00416B48">
      <w:r>
        <w:lastRenderedPageBreak/>
        <w:t>INSERIR DADOS DA JANELA DE ATIVAÇÃO DO PRODUTO, E CLICAR GENERATION</w:t>
      </w:r>
      <w:r w:rsidR="00E50F64">
        <w:rPr>
          <w:noProof/>
          <w:lang w:eastAsia="pt-BR"/>
        </w:rPr>
        <w:drawing>
          <wp:inline distT="0" distB="0" distL="0" distR="0" wp14:anchorId="61C9099C" wp14:editId="44A9F080">
            <wp:extent cx="3619500" cy="39243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62B" w:rsidRDefault="0069662B"/>
    <w:p w:rsidR="00E50F64" w:rsidRDefault="00F979DF">
      <w:r>
        <w:t xml:space="preserve">Após gerar o </w:t>
      </w:r>
      <w:r w:rsidR="00416B48">
        <w:t xml:space="preserve">ACTIVE CODE, </w:t>
      </w:r>
      <w:r>
        <w:t xml:space="preserve">digite o mesmo no campo </w:t>
      </w:r>
      <w:r w:rsidR="00416B48">
        <w:t xml:space="preserve">CÓDIGO DE ATIVAÇÃO </w:t>
      </w:r>
      <w:r>
        <w:t xml:space="preserve">da janela do </w:t>
      </w:r>
      <w:proofErr w:type="spellStart"/>
      <w:r>
        <w:t>Netsupport</w:t>
      </w:r>
      <w:proofErr w:type="spellEnd"/>
      <w:r w:rsidR="00416B48">
        <w:t>.</w:t>
      </w:r>
    </w:p>
    <w:p w:rsidR="00E50F64" w:rsidRDefault="00E50F64">
      <w:r>
        <w:rPr>
          <w:noProof/>
          <w:lang w:eastAsia="pt-BR"/>
        </w:rPr>
        <w:drawing>
          <wp:inline distT="0" distB="0" distL="0" distR="0" wp14:anchorId="4D17265E" wp14:editId="455E1B16">
            <wp:extent cx="4410075" cy="2952750"/>
            <wp:effectExtent l="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9DF" w:rsidRDefault="00F979DF">
      <w:r>
        <w:br w:type="page"/>
      </w:r>
    </w:p>
    <w:p w:rsidR="00416B48" w:rsidRDefault="00F979DF">
      <w:r>
        <w:lastRenderedPageBreak/>
        <w:t>Mensagem de final de ativação.</w:t>
      </w:r>
    </w:p>
    <w:p w:rsidR="00416B48" w:rsidRDefault="00416B48">
      <w:r>
        <w:rPr>
          <w:noProof/>
          <w:lang w:eastAsia="pt-BR"/>
        </w:rPr>
        <w:drawing>
          <wp:inline distT="0" distB="0" distL="0" distR="0" wp14:anchorId="11E1C299" wp14:editId="6D4C7E12">
            <wp:extent cx="3724275" cy="1685925"/>
            <wp:effectExtent l="0" t="0" r="9525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9DF" w:rsidRDefault="00F979DF"/>
    <w:p w:rsidR="00F979DF" w:rsidRDefault="00F979DF">
      <w:r>
        <w:t>Só utilizar.</w:t>
      </w:r>
    </w:p>
    <w:p w:rsidR="00E50F64" w:rsidRDefault="00651732">
      <w:r>
        <w:rPr>
          <w:noProof/>
          <w:lang w:eastAsia="pt-BR"/>
        </w:rPr>
        <w:drawing>
          <wp:inline distT="0" distB="0" distL="0" distR="0" wp14:anchorId="18170F4D" wp14:editId="20D1488F">
            <wp:extent cx="4780344" cy="2582982"/>
            <wp:effectExtent l="0" t="0" r="1270" b="825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90265" cy="258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732" w:rsidRDefault="00651732"/>
    <w:p w:rsidR="00651732" w:rsidRDefault="00651732">
      <w:r>
        <w:rPr>
          <w:noProof/>
          <w:lang w:eastAsia="pt-BR"/>
        </w:rPr>
        <w:lastRenderedPageBreak/>
        <w:drawing>
          <wp:inline distT="0" distB="0" distL="0" distR="0" wp14:anchorId="619C8163" wp14:editId="4010F230">
            <wp:extent cx="5400040" cy="3709670"/>
            <wp:effectExtent l="0" t="0" r="0" b="508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9DF" w:rsidRDefault="00F979DF"/>
    <w:p w:rsidR="00F979DF" w:rsidRDefault="00F979DF"/>
    <w:p w:rsidR="00F979DF" w:rsidRDefault="00F979DF">
      <w:r>
        <w:t xml:space="preserve">Para o </w:t>
      </w:r>
      <w:proofErr w:type="spellStart"/>
      <w:r>
        <w:t>Helpdesk</w:t>
      </w:r>
      <w:proofErr w:type="spellEnd"/>
      <w:r>
        <w:t>, necessário configurar o usuário “EXTERNO” dentro da opção “Gateways da Internet”.</w:t>
      </w:r>
      <w:bookmarkStart w:id="0" w:name="_GoBack"/>
      <w:bookmarkEnd w:id="0"/>
    </w:p>
    <w:sectPr w:rsidR="00F979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64"/>
    <w:rsid w:val="00416B48"/>
    <w:rsid w:val="00651732"/>
    <w:rsid w:val="0069662B"/>
    <w:rsid w:val="007D238A"/>
    <w:rsid w:val="00847DC6"/>
    <w:rsid w:val="00AF1FA3"/>
    <w:rsid w:val="00E50F64"/>
    <w:rsid w:val="00F979DF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A143"/>
  <w15:chartTrackingRefBased/>
  <w15:docId w15:val="{5C9B1771-E035-4A1F-B941-0E4EC096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Cleyson Villalba Caceres</dc:creator>
  <cp:keywords/>
  <dc:description/>
  <cp:lastModifiedBy>Fabio Borges Castilho</cp:lastModifiedBy>
  <cp:revision>3</cp:revision>
  <dcterms:created xsi:type="dcterms:W3CDTF">2017-12-19T17:54:00Z</dcterms:created>
  <dcterms:modified xsi:type="dcterms:W3CDTF">2018-02-02T13:51:00Z</dcterms:modified>
</cp:coreProperties>
</file>